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</w:t>
      </w:r>
      <w:proofErr w:type="gramStart"/>
      <w:r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1030650"/>
      <w:r w:rsidRPr="00A07FED">
        <w:lastRenderedPageBreak/>
        <w:t>Содержание</w:t>
      </w:r>
      <w:bookmarkEnd w:id="3"/>
      <w:bookmarkEnd w:id="4"/>
      <w:bookmarkEnd w:id="5"/>
    </w:p>
    <w:p w14:paraId="04BBE1C1" w14:textId="679CFA9B" w:rsidR="00A955BF" w:rsidRPr="00A955BF" w:rsidRDefault="00F11F57" w:rsidP="00A955BF">
      <w:pPr>
        <w:pStyle w:val="11"/>
        <w:rPr>
          <w:lang w:bidi="ar-SA"/>
        </w:rPr>
      </w:pPr>
      <w:r w:rsidRPr="00A955BF">
        <w:rPr>
          <w:lang w:bidi="ar-SA"/>
        </w:rPr>
        <w:fldChar w:fldCharType="begin"/>
      </w:r>
      <w:r w:rsidRPr="00A955BF">
        <w:instrText xml:space="preserve"> TOC \h \z \t "Название параграфа;2;Название пункта;3;Введение.Заключение.;1;Название главы;1" </w:instrText>
      </w:r>
      <w:r w:rsidRPr="00A955BF">
        <w:rPr>
          <w:lang w:bidi="ar-SA"/>
        </w:rPr>
        <w:fldChar w:fldCharType="separate"/>
      </w:r>
      <w:hyperlink w:anchor="_Toc131030650" w:history="1">
        <w:r w:rsidR="00A955BF" w:rsidRPr="00A955BF">
          <w:rPr>
            <w:rStyle w:val="af3"/>
          </w:rPr>
          <w:t>Содержание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_Toc131030650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</w:t>
        </w:r>
        <w:r w:rsidR="00A955BF" w:rsidRPr="00A955BF">
          <w:rPr>
            <w:webHidden/>
          </w:rPr>
          <w:fldChar w:fldCharType="end"/>
        </w:r>
      </w:hyperlink>
    </w:p>
    <w:p w14:paraId="36D06402" w14:textId="0E3333E5" w:rsidR="00A955BF" w:rsidRPr="00A955BF" w:rsidRDefault="00A955BF" w:rsidP="00A955BF">
      <w:pPr>
        <w:pStyle w:val="11"/>
        <w:rPr>
          <w:lang w:bidi="ar-SA"/>
        </w:rPr>
      </w:pPr>
      <w:hyperlink w:anchor="_Toc131030651" w:history="1">
        <w:r w:rsidRPr="00A955BF">
          <w:rPr>
            <w:rStyle w:val="af3"/>
          </w:rPr>
          <w:t>Введение</w:t>
        </w:r>
        <w:r w:rsidRPr="00A955BF">
          <w:rPr>
            <w:webHidden/>
          </w:rPr>
          <w:tab/>
        </w:r>
        <w:r w:rsidRPr="00A955BF">
          <w:rPr>
            <w:webHidden/>
          </w:rPr>
          <w:fldChar w:fldCharType="begin"/>
        </w:r>
        <w:r w:rsidRPr="00A955BF">
          <w:rPr>
            <w:webHidden/>
          </w:rPr>
          <w:instrText xml:space="preserve"> PAGEREF _Toc131030651 \h </w:instrText>
        </w:r>
        <w:r w:rsidRPr="00A955BF">
          <w:rPr>
            <w:webHidden/>
          </w:rPr>
        </w:r>
        <w:r w:rsidRPr="00A955BF">
          <w:rPr>
            <w:webHidden/>
          </w:rPr>
          <w:fldChar w:fldCharType="separate"/>
        </w:r>
        <w:r w:rsidRPr="00A955BF">
          <w:rPr>
            <w:webHidden/>
          </w:rPr>
          <w:t>4</w:t>
        </w:r>
        <w:r w:rsidRPr="00A955BF">
          <w:rPr>
            <w:webHidden/>
          </w:rPr>
          <w:fldChar w:fldCharType="end"/>
        </w:r>
      </w:hyperlink>
    </w:p>
    <w:p w14:paraId="739971B9" w14:textId="128441F3" w:rsidR="00A955BF" w:rsidRPr="00A955BF" w:rsidRDefault="00A955BF" w:rsidP="00A955BF">
      <w:pPr>
        <w:pStyle w:val="11"/>
        <w:rPr>
          <w:lang w:bidi="ar-SA"/>
        </w:rPr>
      </w:pPr>
      <w:hyperlink w:anchor="_Toc131030652" w:history="1">
        <w:r w:rsidRPr="00A955BF">
          <w:rPr>
            <w:rStyle w:val="af3"/>
          </w:rPr>
          <w:t>1 Постановка задачи</w:t>
        </w:r>
        <w:r w:rsidRPr="00A955BF">
          <w:rPr>
            <w:webHidden/>
          </w:rPr>
          <w:tab/>
        </w:r>
        <w:r w:rsidRPr="00A955BF">
          <w:rPr>
            <w:webHidden/>
          </w:rPr>
          <w:fldChar w:fldCharType="begin"/>
        </w:r>
        <w:r w:rsidRPr="00A955BF">
          <w:rPr>
            <w:webHidden/>
          </w:rPr>
          <w:instrText xml:space="preserve"> PAGEREF _Toc131030652 \h </w:instrText>
        </w:r>
        <w:r w:rsidRPr="00A955BF">
          <w:rPr>
            <w:webHidden/>
          </w:rPr>
        </w:r>
        <w:r w:rsidRPr="00A955BF">
          <w:rPr>
            <w:webHidden/>
          </w:rPr>
          <w:fldChar w:fldCharType="separate"/>
        </w:r>
        <w:r w:rsidRPr="00A955BF">
          <w:rPr>
            <w:webHidden/>
          </w:rPr>
          <w:t>5</w:t>
        </w:r>
        <w:r w:rsidRPr="00A955BF">
          <w:rPr>
            <w:webHidden/>
          </w:rPr>
          <w:fldChar w:fldCharType="end"/>
        </w:r>
      </w:hyperlink>
    </w:p>
    <w:p w14:paraId="60ACAD9B" w14:textId="1EADC053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3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_Toc131030653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8D069F" w14:textId="53FD10A9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4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_Toc131030654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43F081" w14:textId="36C832D0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5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_Toc131030655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E7089" w14:textId="3E6F4FD4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6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_Toc131030656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E01248" w14:textId="54713C3C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7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_Toc131030657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2A3E2E" w14:textId="5EC842EB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8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_Toc131030658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A04560" w14:textId="08EA8F8B" w:rsidR="00A955BF" w:rsidRPr="00A955BF" w:rsidRDefault="00A955BF" w:rsidP="00A955BF">
      <w:pPr>
        <w:pStyle w:val="11"/>
        <w:rPr>
          <w:lang w:bidi="ar-SA"/>
        </w:rPr>
      </w:pPr>
      <w:hyperlink w:anchor="_Toc131030659" w:history="1">
        <w:r w:rsidRPr="00A955BF">
          <w:rPr>
            <w:rStyle w:val="af3"/>
          </w:rPr>
          <w:t>2 Анализ предметной области</w:t>
        </w:r>
        <w:r w:rsidRPr="00A955BF">
          <w:rPr>
            <w:webHidden/>
          </w:rPr>
          <w:tab/>
        </w:r>
        <w:r w:rsidRPr="00A955BF">
          <w:rPr>
            <w:webHidden/>
          </w:rPr>
          <w:fldChar w:fldCharType="begin"/>
        </w:r>
        <w:r w:rsidRPr="00A955BF">
          <w:rPr>
            <w:webHidden/>
          </w:rPr>
          <w:instrText xml:space="preserve"> PAGEREF _Toc131030659 \h </w:instrText>
        </w:r>
        <w:r w:rsidRPr="00A955BF">
          <w:rPr>
            <w:webHidden/>
          </w:rPr>
        </w:r>
        <w:r w:rsidRPr="00A955BF">
          <w:rPr>
            <w:webHidden/>
          </w:rPr>
          <w:fldChar w:fldCharType="separate"/>
        </w:r>
        <w:r w:rsidRPr="00A955BF">
          <w:rPr>
            <w:webHidden/>
          </w:rPr>
          <w:t>9</w:t>
        </w:r>
        <w:r w:rsidRPr="00A955BF">
          <w:rPr>
            <w:webHidden/>
          </w:rPr>
          <w:fldChar w:fldCharType="end"/>
        </w:r>
      </w:hyperlink>
    </w:p>
    <w:p w14:paraId="1192457A" w14:textId="115E86A9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0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_Toc131030660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800561" w14:textId="019BD269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1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_Toc131030661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5B2C95" w14:textId="6245A0C1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2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_Toc131030662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CA41DF" w14:textId="7ECE2BFF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3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_Toc131030663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4DD783" w14:textId="110F993D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4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_Toc131030664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518BB7" w14:textId="3C86710A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5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_Toc131030665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69BE21" w14:textId="010247C5" w:rsidR="00A955BF" w:rsidRPr="00A955BF" w:rsidRDefault="00A955BF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6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_Toc131030666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AFB8E0" w14:textId="055E4363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7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_Toc131030667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544EC1" w14:textId="451CB048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8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_Toc131030668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5E12BD" w14:textId="01762290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9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_Toc131030669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01A139" w14:textId="75D8F1B4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0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_Toc131030670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92C2E6" w14:textId="5FDD7442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1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_Toc131030671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4BDE6D" w14:textId="64F8D573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2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_Toc131030672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A0D284" w14:textId="2498103C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3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_Toc131030673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B8E067" w14:textId="6E257E6D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4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_Toc131030674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85B013" w14:textId="43C58D5E" w:rsidR="00A955BF" w:rsidRPr="00A955BF" w:rsidRDefault="00A955BF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5" w:history="1">
        <w:r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_Toc131030675 \h </w:instrTex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C0AEE1" w14:textId="7B88E644" w:rsidR="00A955BF" w:rsidRPr="00A955BF" w:rsidRDefault="00A955BF" w:rsidP="00A955BF">
      <w:pPr>
        <w:pStyle w:val="11"/>
        <w:rPr>
          <w:lang w:bidi="ar-SA"/>
        </w:rPr>
      </w:pPr>
      <w:hyperlink w:anchor="_Toc131030676" w:history="1">
        <w:r w:rsidRPr="00A955BF">
          <w:rPr>
            <w:rStyle w:val="af3"/>
          </w:rPr>
          <w:t>3 Реализация</w:t>
        </w:r>
        <w:r w:rsidRPr="00A955BF">
          <w:rPr>
            <w:webHidden/>
          </w:rPr>
          <w:tab/>
        </w:r>
        <w:r w:rsidRPr="00A955BF">
          <w:rPr>
            <w:webHidden/>
          </w:rPr>
          <w:fldChar w:fldCharType="begin"/>
        </w:r>
        <w:r w:rsidRPr="00A955BF">
          <w:rPr>
            <w:webHidden/>
          </w:rPr>
          <w:instrText xml:space="preserve"> PAGEREF _Toc131030676 \h </w:instrText>
        </w:r>
        <w:r w:rsidRPr="00A955BF">
          <w:rPr>
            <w:webHidden/>
          </w:rPr>
        </w:r>
        <w:r w:rsidRPr="00A955BF">
          <w:rPr>
            <w:webHidden/>
          </w:rPr>
          <w:fldChar w:fldCharType="separate"/>
        </w:r>
        <w:r w:rsidRPr="00A955BF">
          <w:rPr>
            <w:webHidden/>
          </w:rPr>
          <w:t>28</w:t>
        </w:r>
        <w:r w:rsidRPr="00A955BF">
          <w:rPr>
            <w:webHidden/>
          </w:rPr>
          <w:fldChar w:fldCharType="end"/>
        </w:r>
      </w:hyperlink>
    </w:p>
    <w:p w14:paraId="1701CFBF" w14:textId="73F684B9" w:rsidR="00A955BF" w:rsidRPr="00A955BF" w:rsidRDefault="00A955BF" w:rsidP="00A955BF">
      <w:pPr>
        <w:pStyle w:val="11"/>
        <w:rPr>
          <w:lang w:bidi="ar-SA"/>
        </w:rPr>
      </w:pPr>
      <w:hyperlink w:anchor="_Toc131030677" w:history="1">
        <w:r w:rsidRPr="00A955BF">
          <w:rPr>
            <w:rStyle w:val="af3"/>
          </w:rPr>
          <w:t>Заключение</w:t>
        </w:r>
        <w:r w:rsidRPr="00A955BF">
          <w:rPr>
            <w:webHidden/>
          </w:rPr>
          <w:tab/>
        </w:r>
        <w:r w:rsidRPr="00A955BF">
          <w:rPr>
            <w:webHidden/>
          </w:rPr>
          <w:fldChar w:fldCharType="begin"/>
        </w:r>
        <w:r w:rsidRPr="00A955BF">
          <w:rPr>
            <w:webHidden/>
          </w:rPr>
          <w:instrText xml:space="preserve"> PAGEREF _Toc131030677 \h </w:instrText>
        </w:r>
        <w:r w:rsidRPr="00A955BF">
          <w:rPr>
            <w:webHidden/>
          </w:rPr>
        </w:r>
        <w:r w:rsidRPr="00A955BF">
          <w:rPr>
            <w:webHidden/>
          </w:rPr>
          <w:fldChar w:fldCharType="separate"/>
        </w:r>
        <w:r w:rsidRPr="00A955BF">
          <w:rPr>
            <w:webHidden/>
          </w:rPr>
          <w:t>29</w:t>
        </w:r>
        <w:r w:rsidRPr="00A955BF">
          <w:rPr>
            <w:webHidden/>
          </w:rPr>
          <w:fldChar w:fldCharType="end"/>
        </w:r>
      </w:hyperlink>
    </w:p>
    <w:p w14:paraId="3B8B9C57" w14:textId="72D086A4" w:rsidR="00A955BF" w:rsidRPr="00A955BF" w:rsidRDefault="00A955BF" w:rsidP="00A955BF">
      <w:pPr>
        <w:pStyle w:val="11"/>
        <w:rPr>
          <w:lang w:bidi="ar-SA"/>
        </w:rPr>
      </w:pPr>
      <w:hyperlink w:anchor="_Toc131030678" w:history="1">
        <w:r w:rsidRPr="00A955BF">
          <w:rPr>
            <w:rStyle w:val="af3"/>
          </w:rPr>
          <w:t>Список использованной литературы</w:t>
        </w:r>
        <w:r w:rsidRPr="00A955BF">
          <w:rPr>
            <w:webHidden/>
          </w:rPr>
          <w:tab/>
        </w:r>
        <w:r w:rsidRPr="00A955BF">
          <w:rPr>
            <w:webHidden/>
          </w:rPr>
          <w:fldChar w:fldCharType="begin"/>
        </w:r>
        <w:r w:rsidRPr="00A955BF">
          <w:rPr>
            <w:webHidden/>
          </w:rPr>
          <w:instrText xml:space="preserve"> PAGEREF _Toc131030678 \h </w:instrText>
        </w:r>
        <w:r w:rsidRPr="00A955BF">
          <w:rPr>
            <w:webHidden/>
          </w:rPr>
        </w:r>
        <w:r w:rsidRPr="00A955BF">
          <w:rPr>
            <w:webHidden/>
          </w:rPr>
          <w:fldChar w:fldCharType="separate"/>
        </w:r>
        <w:r w:rsidRPr="00A955BF">
          <w:rPr>
            <w:webHidden/>
          </w:rPr>
          <w:t>30</w:t>
        </w:r>
        <w:r w:rsidRPr="00A955BF">
          <w:rPr>
            <w:webHidden/>
          </w:rPr>
          <w:fldChar w:fldCharType="end"/>
        </w:r>
      </w:hyperlink>
    </w:p>
    <w:p w14:paraId="5103CF87" w14:textId="75F99A28" w:rsidR="00AD5063" w:rsidRPr="00A955BF" w:rsidRDefault="00F11F57" w:rsidP="00A955BF">
      <w:pPr>
        <w:pStyle w:val="af1"/>
        <w:jc w:val="both"/>
        <w:rPr>
          <w:sz w:val="28"/>
          <w:szCs w:val="28"/>
        </w:rPr>
      </w:pPr>
      <w:r w:rsidRPr="00A955BF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29600236"/>
      <w:bookmarkStart w:id="7" w:name="_Toc131030651"/>
      <w:r>
        <w:lastRenderedPageBreak/>
        <w:t>Введение</w:t>
      </w:r>
      <w:bookmarkEnd w:id="7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22CF9E13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1030652"/>
      <w:bookmarkEnd w:id="6"/>
      <w:r>
        <w:lastRenderedPageBreak/>
        <w:t>Постановка задачи</w:t>
      </w:r>
      <w:bookmarkEnd w:id="8"/>
    </w:p>
    <w:p w14:paraId="66045485" w14:textId="6FC5DAC6" w:rsidR="00A03EB8" w:rsidRDefault="004901D9" w:rsidP="004901D9">
      <w:pPr>
        <w:pStyle w:val="af0"/>
      </w:pPr>
      <w:r>
        <w:t>Данный проект предназначен для обеспечения пользователей возможностью просмотра каталога кондитерских изделий популярных товаров от ведущих предприятий России.</w:t>
      </w:r>
    </w:p>
    <w:p w14:paraId="0479F3B0" w14:textId="4116CE84" w:rsidR="007E30FA" w:rsidRDefault="00A03EB8" w:rsidP="007E30FA">
      <w:pPr>
        <w:pStyle w:val="af0"/>
      </w:pPr>
      <w:r>
        <w:t>Целью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от</w:t>
      </w:r>
      <w:r w:rsidR="007E30FA" w:rsidRPr="00A03EB8">
        <w:t xml:space="preserve"> ведущих кондитерских фабрик</w:t>
      </w:r>
      <w:r w:rsidR="007E30FA">
        <w:t xml:space="preserve"> России</w:t>
      </w:r>
      <w:r w:rsidR="007E30FA" w:rsidRPr="00A03EB8">
        <w:t xml:space="preserve"> как для людей, которые могут себе позволить сладкое, так и для диабетиков с минимальным содержанием сахара и для худеющих людей без содержания глютена, чтобы кондитерские изделия могли позволить себе люди с разными моделями пищевого поведения.</w:t>
      </w:r>
      <w:r w:rsidR="007E30FA">
        <w:t xml:space="preserve"> </w:t>
      </w:r>
    </w:p>
    <w:p w14:paraId="1F6C829C" w14:textId="77777777" w:rsidR="007E30FA" w:rsidRDefault="007E30FA" w:rsidP="007E30FA">
      <w:pPr>
        <w:pStyle w:val="a3"/>
      </w:pPr>
      <w:bookmarkStart w:id="9" w:name="_Toc131030653"/>
      <w:r>
        <w:t>Требования к разрабатываемой системе</w:t>
      </w:r>
      <w:bookmarkEnd w:id="9"/>
    </w:p>
    <w:p w14:paraId="20DB4C80" w14:textId="77777777" w:rsidR="007E30FA" w:rsidRDefault="007E30FA" w:rsidP="007E30FA">
      <w:pPr>
        <w:pStyle w:val="a4"/>
      </w:pPr>
      <w:bookmarkStart w:id="10" w:name="_Toc130328809"/>
      <w:bookmarkStart w:id="11" w:name="_Toc131030654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56F158C0" w:rsidR="007A21DC" w:rsidRDefault="007A21DC" w:rsidP="007A21DC">
      <w:pPr>
        <w:pStyle w:val="a0"/>
      </w:pPr>
      <w:r>
        <w:lastRenderedPageBreak/>
        <w:t>Возможность очистки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77777777" w:rsidR="007A21DC" w:rsidRPr="00612A93" w:rsidRDefault="007A21DC" w:rsidP="007A21DC">
      <w:pPr>
        <w:pStyle w:val="a0"/>
      </w:pPr>
      <w:r>
        <w:t>Добавление удаление, просмотр и редактирование товаров и категорий (кондитерских компаний)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5EB2068F" w14:textId="3E480817" w:rsidR="007E30FA" w:rsidRDefault="007E30FA" w:rsidP="000816FE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3EBF7DC1" w14:textId="3721CD78" w:rsidR="007E30FA" w:rsidRDefault="007E30FA" w:rsidP="007E30FA">
      <w:pPr>
        <w:pStyle w:val="a4"/>
      </w:pPr>
      <w:bookmarkStart w:id="14" w:name="_Toc131030655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4F1A3B6B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 xml:space="preserve">обладать минималистичным интерфейсом 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5ACA6E12" w14:textId="0B145754" w:rsidR="00243277" w:rsidRDefault="004901D9" w:rsidP="008E6BE5">
      <w:pPr>
        <w:pStyle w:val="a3"/>
      </w:pPr>
      <w:bookmarkStart w:id="15" w:name="_Toc131030656"/>
      <w:r>
        <w:t>Средства реализации</w:t>
      </w:r>
      <w:bookmarkEnd w:id="15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Python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lastRenderedPageBreak/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6" w:name="_Toc130328811"/>
    </w:p>
    <w:p w14:paraId="4F96AB14" w14:textId="2D474DB8" w:rsidR="00E32E06" w:rsidRDefault="00E32E06" w:rsidP="00E32E06">
      <w:pPr>
        <w:pStyle w:val="a3"/>
      </w:pPr>
      <w:bookmarkStart w:id="17" w:name="_Toc131030657"/>
      <w:bookmarkEnd w:id="16"/>
      <w:r>
        <w:t>Требования к архитектуре</w:t>
      </w:r>
      <w:bookmarkEnd w:id="17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8" w:name="_Toc131030658"/>
      <w:r>
        <w:t>Задачи, решаемые в процессе разработки</w:t>
      </w:r>
      <w:bookmarkEnd w:id="18"/>
    </w:p>
    <w:p w14:paraId="6B17E323" w14:textId="77777777" w:rsidR="00E32E06" w:rsidRPr="00C04FBD" w:rsidRDefault="00E32E06" w:rsidP="00E32E06">
      <w:pPr>
        <w:pStyle w:val="af0"/>
      </w:pPr>
      <w:r w:rsidRPr="001555FE">
        <w:lastRenderedPageBreak/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9" w:name="_Toc131030659"/>
      <w:r>
        <w:lastRenderedPageBreak/>
        <w:t>Анализ предметной области</w:t>
      </w:r>
      <w:bookmarkEnd w:id="19"/>
    </w:p>
    <w:p w14:paraId="051ED37E" w14:textId="536317DB" w:rsidR="00683A69" w:rsidRDefault="00E32E06" w:rsidP="00683A69">
      <w:pPr>
        <w:pStyle w:val="a3"/>
      </w:pPr>
      <w:bookmarkStart w:id="20" w:name="_Toc131030660"/>
      <w:r>
        <w:t>Терминология (глоссарий) предметной области</w:t>
      </w:r>
      <w:bookmarkEnd w:id="20"/>
    </w:p>
    <w:p w14:paraId="5F88106F" w14:textId="77777777" w:rsidR="00E32E06" w:rsidRDefault="00E32E06" w:rsidP="00E32E06">
      <w:pPr>
        <w:pStyle w:val="af0"/>
      </w:pPr>
      <w:bookmarkStart w:id="21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lastRenderedPageBreak/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2" w:name="_Toc131030661"/>
      <w:r>
        <w:lastRenderedPageBreak/>
        <w:t>Обзор аналогов</w:t>
      </w:r>
      <w:bookmarkEnd w:id="22"/>
    </w:p>
    <w:p w14:paraId="34209F40" w14:textId="7F878C8C" w:rsidR="00A03EB8" w:rsidRDefault="00A03EB8" w:rsidP="00A03EB8">
      <w:pPr>
        <w:pStyle w:val="af0"/>
      </w:pPr>
      <w:bookmarkStart w:id="23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 xml:space="preserve">Magna </w:t>
      </w:r>
      <w:proofErr w:type="spellStart"/>
      <w:r w:rsidRPr="001555FE">
        <w:t>Sweets</w:t>
      </w:r>
      <w:proofErr w:type="spellEnd"/>
      <w:r w:rsidRPr="001555FE">
        <w:t>, My-</w:t>
      </w:r>
      <w:proofErr w:type="spellStart"/>
      <w:r w:rsidRPr="001555FE">
        <w:t>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4" w:name="_Toc131030662"/>
      <w:bookmarkEnd w:id="21"/>
      <w:bookmarkEnd w:id="23"/>
      <w:r w:rsidRPr="00F1685A">
        <w:t xml:space="preserve">Magna </w:t>
      </w:r>
      <w:proofErr w:type="spellStart"/>
      <w:r w:rsidRPr="00F1685A">
        <w:t>Sweets</w:t>
      </w:r>
      <w:bookmarkEnd w:id="24"/>
      <w:proofErr w:type="spellEnd"/>
    </w:p>
    <w:p w14:paraId="559BADCA" w14:textId="77777777" w:rsidR="004500E0" w:rsidRDefault="00E32E06" w:rsidP="00E32E06">
      <w:pPr>
        <w:pStyle w:val="af7"/>
      </w:pPr>
      <w:bookmarkStart w:id="25" w:name="_Hlk130326342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5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60F237AE" w:rsidR="00E32E06" w:rsidRDefault="00E32E06" w:rsidP="00E32E06">
      <w:pPr>
        <w:pStyle w:val="a1"/>
      </w:pPr>
      <w:r w:rsidRPr="001E3383">
        <w:t xml:space="preserve">Внешний вид Magna </w:t>
      </w:r>
      <w:proofErr w:type="spellStart"/>
      <w:r w:rsidRPr="001E3383">
        <w:t>Sweets</w:t>
      </w:r>
      <w:proofErr w:type="spellEnd"/>
    </w:p>
    <w:p w14:paraId="249E1017" w14:textId="77777777" w:rsidR="00E32E06" w:rsidRDefault="00E32E06" w:rsidP="00E32E06">
      <w:pPr>
        <w:pStyle w:val="af7"/>
      </w:pPr>
      <w:bookmarkStart w:id="26" w:name="_Hlk130327955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6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7" w:name="_Toc131030663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7"/>
    </w:p>
    <w:p w14:paraId="1D1EC869" w14:textId="77777777" w:rsidR="004500E0" w:rsidRDefault="00E32E06" w:rsidP="00E32E06">
      <w:pPr>
        <w:pStyle w:val="af7"/>
      </w:pPr>
      <w:r w:rsidRPr="00121E52">
        <w:t>My-</w:t>
      </w:r>
      <w:proofErr w:type="spellStart"/>
      <w:r w:rsidRPr="00121E52">
        <w:t>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261DD146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</w:t>
      </w:r>
    </w:p>
    <w:p w14:paraId="10396E93" w14:textId="77777777" w:rsidR="00E32E06" w:rsidRDefault="00E32E06" w:rsidP="00E32E06">
      <w:pPr>
        <w:pStyle w:val="af7"/>
      </w:pPr>
      <w:bookmarkStart w:id="28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8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29" w:name="_Toc131030664"/>
      <w:proofErr w:type="spellStart"/>
      <w:r w:rsidRPr="00142519">
        <w:t>Sugarfina</w:t>
      </w:r>
      <w:bookmarkEnd w:id="29"/>
      <w:proofErr w:type="spellEnd"/>
    </w:p>
    <w:p w14:paraId="7B81EDB0" w14:textId="74922838" w:rsidR="004500E0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</w:t>
      </w:r>
      <w:r w:rsidR="00A955BF" w:rsidRPr="00142519">
        <w:t>— это</w:t>
      </w:r>
      <w:r w:rsidRPr="00142519">
        <w:t xml:space="preserve">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40A39BA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</w:p>
    <w:p w14:paraId="72FEE41F" w14:textId="77777777" w:rsidR="00E32E06" w:rsidRDefault="00E32E06" w:rsidP="00E32E06">
      <w:pPr>
        <w:pStyle w:val="af7"/>
      </w:pPr>
      <w:bookmarkStart w:id="30" w:name="_Hlk130327979"/>
      <w:proofErr w:type="spellStart"/>
      <w:r w:rsidRPr="00142519">
        <w:t>Sugarfina</w:t>
      </w:r>
      <w:bookmarkEnd w:id="30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31" w:name="_Toc131030665"/>
      <w:proofErr w:type="spellStart"/>
      <w:r w:rsidRPr="007C2082">
        <w:t>Levain</w:t>
      </w:r>
      <w:proofErr w:type="spellEnd"/>
      <w:r w:rsidRPr="007C2082">
        <w:t xml:space="preserve"> Baker</w:t>
      </w:r>
      <w:r>
        <w:rPr>
          <w:lang w:val="en-GB"/>
        </w:rPr>
        <w:t>y</w:t>
      </w:r>
      <w:bookmarkEnd w:id="31"/>
    </w:p>
    <w:p w14:paraId="08BEAA47" w14:textId="77777777" w:rsidR="004500E0" w:rsidRDefault="00E32E06" w:rsidP="00E32E06">
      <w:pPr>
        <w:pStyle w:val="af7"/>
      </w:pPr>
      <w:bookmarkStart w:id="32" w:name="_Hlk130327992"/>
      <w:bookmarkStart w:id="33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2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3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5F97FB89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4" w:name="_Toc131030666"/>
      <w:r>
        <w:lastRenderedPageBreak/>
        <w:t>Диаграммы</w:t>
      </w:r>
      <w:r w:rsidR="007B2893">
        <w:t>, иллюстрирующие работу системы</w:t>
      </w:r>
      <w:bookmarkEnd w:id="34"/>
    </w:p>
    <w:p w14:paraId="5EA3062B" w14:textId="62F139AF" w:rsidR="007B2893" w:rsidRDefault="007B2893" w:rsidP="007B2893">
      <w:pPr>
        <w:pStyle w:val="a4"/>
      </w:pPr>
      <w:bookmarkStart w:id="35" w:name="_Toc131030667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5"/>
      <w:r>
        <w:t xml:space="preserve"> </w:t>
      </w:r>
    </w:p>
    <w:p w14:paraId="7870EBF6" w14:textId="68ADB41C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</w:t>
      </w:r>
      <w:r w:rsidR="00A955BF">
        <w:t>з</w:t>
      </w:r>
      <w:r>
        <w:t>ованный пользователь, авторизованный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4BAB6FF0" w:rsidR="00590ADA" w:rsidRDefault="00590ADA" w:rsidP="00590ADA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370F243" w:rsidR="00C356A9" w:rsidRDefault="00A955BF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0AAAF6" wp14:editId="4899ADB7">
            <wp:extent cx="4758267" cy="3789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72" cy="37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29478414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</w:p>
    <w:p w14:paraId="69BE3776" w14:textId="484718BE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A8CFDF9" wp14:editId="2E7EBCFC">
            <wp:extent cx="3699864" cy="302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79" cy="30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7EEFDF8E" w14:textId="1871CC72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0BCE890" wp14:editId="461B8844">
            <wp:extent cx="4001640" cy="36491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95" cy="36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7B2893">
      <w:pPr>
        <w:pStyle w:val="a4"/>
      </w:pPr>
      <w:bookmarkStart w:id="36" w:name="_Toc131030668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7CFAFE55" w14:textId="5B5A141A" w:rsidR="00C356A9" w:rsidRDefault="00C356A9" w:rsidP="00C356A9">
      <w:pPr>
        <w:pStyle w:val="af0"/>
      </w:pPr>
      <w:bookmarkStart w:id="37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7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7B2893">
      <w:pPr>
        <w:pStyle w:val="a4"/>
      </w:pPr>
      <w:bookmarkStart w:id="38" w:name="_Toc131030669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8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39" w:name="_Toc131030670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9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0" w:name="_Toc131030671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40"/>
    </w:p>
    <w:p w14:paraId="203D43EB" w14:textId="2AEB8CE8" w:rsidR="00C356A9" w:rsidRDefault="00C356A9" w:rsidP="00C356A9">
      <w:pPr>
        <w:pStyle w:val="af0"/>
      </w:pPr>
      <w:bookmarkStart w:id="41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41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2" w:name="_Toc131030672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42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3" w:name="_Toc131030673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3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706559E5" w14:textId="0A2342CB" w:rsidR="00D67E47" w:rsidRDefault="007B2893" w:rsidP="00D67E47">
      <w:pPr>
        <w:pStyle w:val="a4"/>
      </w:pPr>
      <w:bookmarkStart w:id="44" w:name="_Toc131030674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4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3BD5F8C5" w:rsidR="00D67E47" w:rsidRPr="00C356A9" w:rsidRDefault="005C24D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AB56520" wp14:editId="366EE390">
            <wp:extent cx="5433060" cy="153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05" cy="15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44F5E5AD" w14:textId="1B3F9C29" w:rsidR="007B2893" w:rsidRPr="00D67E47" w:rsidRDefault="007B2893" w:rsidP="007B2893">
      <w:pPr>
        <w:pStyle w:val="a4"/>
      </w:pPr>
      <w:bookmarkStart w:id="45" w:name="_Toc131030675"/>
      <w:r>
        <w:t xml:space="preserve">Диаграмма </w:t>
      </w:r>
      <w:r>
        <w:rPr>
          <w:lang w:val="en-GB"/>
        </w:rPr>
        <w:t>IDEF0</w:t>
      </w:r>
      <w:bookmarkEnd w:id="45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6" w:name="_Hlk130856199"/>
      <w:r w:rsidR="00E85DE1">
        <w:t>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6AF7D61" wp14:editId="29A83C85">
            <wp:extent cx="4245365" cy="28956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365" cy="29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6"/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AEF473D" w14:textId="3C39B3B4" w:rsidR="00E85DE1" w:rsidRDefault="00E85DE1" w:rsidP="00E85DE1">
      <w:pPr>
        <w:pStyle w:val="a2"/>
      </w:pPr>
      <w:bookmarkStart w:id="47" w:name="_Toc131030676"/>
      <w:r>
        <w:lastRenderedPageBreak/>
        <w:t>Реализация</w:t>
      </w:r>
      <w:bookmarkEnd w:id="47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8" w:name="_Toc131030677"/>
      <w:r>
        <w:lastRenderedPageBreak/>
        <w:t>Заключение</w:t>
      </w:r>
      <w:bookmarkEnd w:id="48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49" w:name="_Toc131030678"/>
      <w:r>
        <w:lastRenderedPageBreak/>
        <w:t>Список использованной литературы</w:t>
      </w:r>
      <w:bookmarkEnd w:id="49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5A8D9" w14:textId="77777777" w:rsidR="00031947" w:rsidRDefault="00031947" w:rsidP="005721E6">
      <w:pPr>
        <w:spacing w:after="0" w:line="240" w:lineRule="auto"/>
      </w:pPr>
      <w:r>
        <w:separator/>
      </w:r>
    </w:p>
  </w:endnote>
  <w:endnote w:type="continuationSeparator" w:id="0">
    <w:p w14:paraId="4960428D" w14:textId="77777777" w:rsidR="00031947" w:rsidRDefault="00031947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791AF" w14:textId="77777777" w:rsidR="00031947" w:rsidRDefault="00031947" w:rsidP="005721E6">
      <w:pPr>
        <w:spacing w:after="0" w:line="240" w:lineRule="auto"/>
      </w:pPr>
      <w:r>
        <w:separator/>
      </w:r>
    </w:p>
  </w:footnote>
  <w:footnote w:type="continuationSeparator" w:id="0">
    <w:p w14:paraId="3D855C97" w14:textId="77777777" w:rsidR="00031947" w:rsidRDefault="00031947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6"/>
  </w:num>
  <w:num w:numId="2" w16cid:durableId="974991605">
    <w:abstractNumId w:val="15"/>
  </w:num>
  <w:num w:numId="3" w16cid:durableId="1112167775">
    <w:abstractNumId w:val="1"/>
  </w:num>
  <w:num w:numId="4" w16cid:durableId="9949905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3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8"/>
  </w:num>
  <w:num w:numId="16" w16cid:durableId="434138057">
    <w:abstractNumId w:val="18"/>
    <w:lvlOverride w:ilvl="0">
      <w:startOverride w:val="1"/>
    </w:lvlOverride>
  </w:num>
  <w:num w:numId="17" w16cid:durableId="623930651">
    <w:abstractNumId w:val="17"/>
  </w:num>
  <w:num w:numId="18" w16cid:durableId="2033535600">
    <w:abstractNumId w:val="11"/>
  </w:num>
  <w:num w:numId="19" w16cid:durableId="1681661675">
    <w:abstractNumId w:val="17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901D9"/>
    <w:rsid w:val="00494EC2"/>
    <w:rsid w:val="004D31B8"/>
    <w:rsid w:val="004D688E"/>
    <w:rsid w:val="004E387A"/>
    <w:rsid w:val="004F2020"/>
    <w:rsid w:val="004F3AC1"/>
    <w:rsid w:val="0050109B"/>
    <w:rsid w:val="00502C2E"/>
    <w:rsid w:val="00550BB0"/>
    <w:rsid w:val="005721E6"/>
    <w:rsid w:val="0058552A"/>
    <w:rsid w:val="00586BD3"/>
    <w:rsid w:val="00590ADA"/>
    <w:rsid w:val="005C24D7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1DC"/>
    <w:rsid w:val="007A2F94"/>
    <w:rsid w:val="007B2893"/>
    <w:rsid w:val="007B3B01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2692C"/>
    <w:rsid w:val="00961C62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955BF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7BC0"/>
    <w:rsid w:val="00C75195"/>
    <w:rsid w:val="00C831DF"/>
    <w:rsid w:val="00C83350"/>
    <w:rsid w:val="00C96E52"/>
    <w:rsid w:val="00CB2071"/>
    <w:rsid w:val="00CC7595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11F57"/>
    <w:rsid w:val="00F15689"/>
    <w:rsid w:val="00F27241"/>
    <w:rsid w:val="00F379E1"/>
    <w:rsid w:val="00F7375E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1525</TotalTime>
  <Pages>1</Pages>
  <Words>2772</Words>
  <Characters>15804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67</cp:revision>
  <dcterms:created xsi:type="dcterms:W3CDTF">2020-09-05T11:39:00Z</dcterms:created>
  <dcterms:modified xsi:type="dcterms:W3CDTF">2023-03-29T22:05:00Z</dcterms:modified>
</cp:coreProperties>
</file>